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1DCD" w:rsidR="00FC30FC" w:rsidRDefault="00B46BBE" w14:paraId="74894F8B" w14:textId="285B24EB">
      <w:pPr>
        <w:rPr>
          <w:b/>
          <w:bCs/>
          <w:sz w:val="28"/>
          <w:szCs w:val="28"/>
        </w:rPr>
      </w:pPr>
      <w:r>
        <w:rPr>
          <w:noProof/>
        </w:rPr>
        <w:drawing>
          <wp:anchor distT="0" distB="0" distL="114300" distR="114300" simplePos="0" relativeHeight="251658240" behindDoc="0" locked="0" layoutInCell="1" allowOverlap="1" wp14:editId="5D08C79B" wp14:anchorId="25DDC643">
            <wp:simplePos x="0" y="0"/>
            <wp:positionH relativeFrom="column">
              <wp:posOffset>4644692</wp:posOffset>
            </wp:positionH>
            <wp:positionV relativeFrom="paragraph">
              <wp:posOffset>-662940</wp:posOffset>
            </wp:positionV>
            <wp:extent cx="1704674" cy="6400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854" cy="6416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DCD" w:rsidR="00FA7AD6">
        <w:rPr>
          <w:b/>
          <w:bCs/>
          <w:sz w:val="28"/>
          <w:szCs w:val="28"/>
        </w:rPr>
        <w:t>Project Zero Reserves</w:t>
      </w:r>
      <w:r w:rsidR="00467E74">
        <w:rPr>
          <w:b/>
          <w:bCs/>
          <w:sz w:val="28"/>
          <w:szCs w:val="28"/>
        </w:rPr>
        <w:t>:</w:t>
      </w:r>
      <w:r w:rsidR="003B6523">
        <w:rPr>
          <w:b/>
          <w:bCs/>
          <w:sz w:val="28"/>
          <w:szCs w:val="28"/>
        </w:rPr>
        <w:t xml:space="preserve"> Guidance</w:t>
      </w:r>
    </w:p>
    <w:p w:rsidRPr="00D23742" w:rsidR="00FA7AD6" w:rsidRDefault="00FA7AD6" w14:paraId="654F5148" w14:textId="1A2270DD">
      <w:pPr>
        <w:rPr>
          <w:b/>
          <w:bCs/>
          <w:sz w:val="24"/>
          <w:szCs w:val="24"/>
        </w:rPr>
      </w:pPr>
      <w:r w:rsidRPr="00D23742">
        <w:rPr>
          <w:b/>
          <w:bCs/>
          <w:sz w:val="24"/>
          <w:szCs w:val="24"/>
        </w:rPr>
        <w:t>Introduction</w:t>
      </w:r>
    </w:p>
    <w:p w:rsidR="00247B30" w:rsidRDefault="00FA7AD6" w14:paraId="6D74D8FF" w14:textId="4BBE8189">
      <w:r>
        <w:t xml:space="preserve">A number of reserves which supported work on climate change have been brought together in to one Project Zero reserve that will help deliver the commitments in the </w:t>
      </w:r>
      <w:hyperlink w:history="1" r:id="rId11">
        <w:r w:rsidRPr="003B6523">
          <w:rPr>
            <w:rStyle w:val="Hyperlink"/>
          </w:rPr>
          <w:t>Climate Change Challenge Plan</w:t>
        </w:r>
      </w:hyperlink>
      <w:r w:rsidR="00EA5FD5">
        <w:t xml:space="preserve"> (also in a </w:t>
      </w:r>
      <w:hyperlink w:history="1" r:id="rId12">
        <w:r w:rsidRPr="00B235F2" w:rsidR="00EA5FD5">
          <w:rPr>
            <w:rStyle w:val="Hyperlink"/>
          </w:rPr>
          <w:t>summary document</w:t>
        </w:r>
      </w:hyperlink>
      <w:r w:rsidR="00EA5FD5">
        <w:t>).</w:t>
      </w:r>
    </w:p>
    <w:p w:rsidR="006D1219" w:rsidRDefault="003B6523" w14:paraId="5A7F0EA6" w14:textId="77777777">
      <w:r>
        <w:t xml:space="preserve">The Project Zero Board </w:t>
      </w:r>
      <w:r w:rsidR="006D1219">
        <w:t>will consider</w:t>
      </w:r>
      <w:r>
        <w:t xml:space="preserve"> proposals for projects that directly support Project Zero and </w:t>
      </w:r>
      <w:r w:rsidR="000A3DCB">
        <w:t>go beyond</w:t>
      </w:r>
      <w:r>
        <w:t xml:space="preserve"> usual working practices</w:t>
      </w:r>
      <w:r w:rsidR="000A3DCB">
        <w:t xml:space="preserve">. Projects at multiple scales are encouraged: you may be seeking match funding for a large project, or a small pot to try something new and innovative. </w:t>
      </w:r>
      <w:r w:rsidR="00783328">
        <w:t>Examples of proposals that could be considered include</w:t>
      </w:r>
      <w:r w:rsidR="000A3DCB">
        <w:t xml:space="preserve"> </w:t>
      </w:r>
      <w:r w:rsidR="008B79F4">
        <w:t xml:space="preserve">project </w:t>
      </w:r>
      <w:r w:rsidR="000A3DCB">
        <w:t xml:space="preserve">match funding, </w:t>
      </w:r>
      <w:r w:rsidR="008B79F4">
        <w:t xml:space="preserve">training, </w:t>
      </w:r>
      <w:r w:rsidR="00F36DB3">
        <w:t xml:space="preserve">feasibility studies, </w:t>
      </w:r>
      <w:r w:rsidR="000A3DCB">
        <w:t>consultancy, equipment,</w:t>
      </w:r>
      <w:r w:rsidR="00783328">
        <w:t xml:space="preserve"> engagement activities </w:t>
      </w:r>
      <w:r w:rsidR="000A3DCB">
        <w:t>and other project costs</w:t>
      </w:r>
      <w:r w:rsidR="00EA4010">
        <w:t>.</w:t>
      </w:r>
      <w:r w:rsidRPr="006D1219" w:rsidR="006D1219">
        <w:t xml:space="preserve"> </w:t>
      </w:r>
    </w:p>
    <w:p w:rsidR="003B6523" w:rsidRDefault="006D1219" w14:paraId="4A36E953" w14:textId="3B545F88">
      <w:r>
        <w:t>Project a</w:t>
      </w:r>
      <w:r w:rsidRPr="006D1219">
        <w:t>reas where carbon emissions can be targeted include reducing energy and water use in buildings, increasing biodiversity and green areas, enabling active travel, reducing petrol and diesel use in transport, reducing business travel and commuting by car, reducing waste, and promoting reuse to reduce our procurement spend.</w:t>
      </w:r>
    </w:p>
    <w:p w:rsidR="000A3DCB" w:rsidRDefault="00EA4010" w14:paraId="6053FB83" w14:textId="0D8FE6EB">
      <w:r>
        <w:t>Please note that w</w:t>
      </w:r>
      <w:r w:rsidR="000A3DCB">
        <w:t xml:space="preserve">e </w:t>
      </w:r>
      <w:r w:rsidR="00421B00">
        <w:t xml:space="preserve">will not fund projects that are considered to fall within the usual working practice of the </w:t>
      </w:r>
      <w:r w:rsidR="00E6715B">
        <w:t xml:space="preserve">Vale of Glamorgan </w:t>
      </w:r>
      <w:r w:rsidR="00421B00">
        <w:t>Council, and ask that you explore other funding routes before applying for Project Zero reserves.</w:t>
      </w:r>
    </w:p>
    <w:p w:rsidRPr="00421B00" w:rsidR="00421B00" w:rsidRDefault="00421B00" w14:paraId="61150862" w14:textId="47C95B7D">
      <w:pPr>
        <w:rPr>
          <w:b/>
          <w:bCs/>
          <w:sz w:val="24"/>
          <w:szCs w:val="24"/>
        </w:rPr>
      </w:pPr>
      <w:r w:rsidRPr="00421B00">
        <w:rPr>
          <w:b/>
          <w:bCs/>
          <w:sz w:val="24"/>
          <w:szCs w:val="24"/>
        </w:rPr>
        <w:t xml:space="preserve">Next steps </w:t>
      </w:r>
      <w:r w:rsidR="00361E01">
        <w:rPr>
          <w:b/>
          <w:bCs/>
          <w:sz w:val="24"/>
          <w:szCs w:val="24"/>
        </w:rPr>
        <w:t>for applicants</w:t>
      </w:r>
    </w:p>
    <w:p w:rsidR="008A6DAF" w:rsidRDefault="00421B00" w14:paraId="47CF4F97" w14:textId="2EE1A8D1">
      <w:r>
        <w:t>If you wish to apply for Project Zero reserves, please read th</w:t>
      </w:r>
      <w:r w:rsidR="00361E01">
        <w:t>is document fully</w:t>
      </w:r>
      <w:r w:rsidR="008A6DAF">
        <w:t xml:space="preserve"> and</w:t>
      </w:r>
      <w:r>
        <w:t xml:space="preserve"> complete the </w:t>
      </w:r>
      <w:r w:rsidR="00DA3DB2">
        <w:t xml:space="preserve">reserves </w:t>
      </w:r>
      <w:r>
        <w:t>proforma</w:t>
      </w:r>
      <w:r w:rsidR="008A6DAF">
        <w:t xml:space="preserve"> </w:t>
      </w:r>
      <w:r w:rsidR="00BC38FC">
        <w:t>as</w:t>
      </w:r>
      <w:r w:rsidR="008A6DAF">
        <w:t xml:space="preserve"> below:</w:t>
      </w:r>
    </w:p>
    <w:p w:rsidRPr="008A6DAF" w:rsidR="008A6DAF" w:rsidP="008A6DAF" w:rsidRDefault="008A6DAF" w14:paraId="7348D659" w14:textId="00FD36E5">
      <w:pPr>
        <w:pStyle w:val="ListParagraph"/>
        <w:numPr>
          <w:ilvl w:val="0"/>
          <w:numId w:val="6"/>
        </w:numPr>
        <w:rPr>
          <w:rFonts w:ascii="Arial" w:hAnsi="Arial" w:cs="Arial"/>
        </w:rPr>
      </w:pPr>
      <w:r w:rsidRPr="008A6DAF">
        <w:rPr>
          <w:rFonts w:ascii="Arial" w:hAnsi="Arial" w:cs="Arial"/>
        </w:rPr>
        <w:t xml:space="preserve">Proforma </w:t>
      </w:r>
      <w:r w:rsidRPr="008A6DAF" w:rsidR="00642E66">
        <w:rPr>
          <w:rFonts w:ascii="Arial" w:hAnsi="Arial" w:cs="Arial"/>
        </w:rPr>
        <w:t xml:space="preserve">section </w:t>
      </w:r>
      <w:r w:rsidRPr="008A6DAF">
        <w:rPr>
          <w:rFonts w:ascii="Arial" w:hAnsi="Arial" w:cs="Arial"/>
        </w:rPr>
        <w:t xml:space="preserve">1: </w:t>
      </w:r>
      <w:r w:rsidRPr="008A6DAF" w:rsidR="00642E66">
        <w:rPr>
          <w:rFonts w:ascii="Arial" w:hAnsi="Arial" w:cs="Arial"/>
        </w:rPr>
        <w:t>please complete numbers 1-4</w:t>
      </w:r>
      <w:r w:rsidRPr="008A6DAF">
        <w:rPr>
          <w:rFonts w:ascii="Arial" w:hAnsi="Arial" w:cs="Arial"/>
        </w:rPr>
        <w:t>.</w:t>
      </w:r>
    </w:p>
    <w:p w:rsidRPr="008A6DAF" w:rsidR="008A6DAF" w:rsidP="008A6DAF" w:rsidRDefault="008A6DAF" w14:paraId="39B4F0DB" w14:textId="77777777">
      <w:pPr>
        <w:pStyle w:val="ListParagraph"/>
        <w:numPr>
          <w:ilvl w:val="0"/>
          <w:numId w:val="6"/>
        </w:numPr>
        <w:rPr>
          <w:rFonts w:ascii="Arial" w:hAnsi="Arial" w:cs="Arial"/>
        </w:rPr>
      </w:pPr>
      <w:r w:rsidRPr="008A6DAF">
        <w:rPr>
          <w:rFonts w:ascii="Arial" w:hAnsi="Arial" w:cs="Arial"/>
        </w:rPr>
        <w:t xml:space="preserve">Proforma section 2: </w:t>
      </w:r>
      <w:r w:rsidRPr="008A6DAF" w:rsidR="00642E66">
        <w:rPr>
          <w:rFonts w:ascii="Arial" w:hAnsi="Arial" w:cs="Arial"/>
        </w:rPr>
        <w:t xml:space="preserve">please complete all sections. </w:t>
      </w:r>
    </w:p>
    <w:p w:rsidRPr="008A6DAF" w:rsidR="00642E66" w:rsidP="008A6DAF" w:rsidRDefault="008A6DAF" w14:paraId="331FF77F" w14:textId="7452D064">
      <w:pPr>
        <w:pStyle w:val="ListParagraph"/>
        <w:numPr>
          <w:ilvl w:val="0"/>
          <w:numId w:val="6"/>
        </w:numPr>
        <w:rPr>
          <w:rFonts w:ascii="Arial" w:hAnsi="Arial" w:cs="Arial"/>
        </w:rPr>
      </w:pPr>
      <w:r w:rsidRPr="008A6DAF">
        <w:rPr>
          <w:rFonts w:ascii="Arial" w:hAnsi="Arial" w:cs="Arial"/>
        </w:rPr>
        <w:t>Proforma section 3: t</w:t>
      </w:r>
      <w:r w:rsidRPr="008A6DAF" w:rsidR="00642E66">
        <w:rPr>
          <w:rFonts w:ascii="Arial" w:hAnsi="Arial" w:cs="Arial"/>
        </w:rPr>
        <w:t xml:space="preserve">he decision-making panel will complete </w:t>
      </w:r>
      <w:r w:rsidRPr="008A6DAF">
        <w:rPr>
          <w:rFonts w:ascii="Arial" w:hAnsi="Arial" w:cs="Arial"/>
        </w:rPr>
        <w:t>this section.</w:t>
      </w:r>
    </w:p>
    <w:p w:rsidR="00421B00" w:rsidRDefault="00642E66" w14:paraId="35BA8EF2" w14:textId="532A0DA1">
      <w:r>
        <w:t xml:space="preserve">Once you have sign off from </w:t>
      </w:r>
      <w:r w:rsidR="00421B00">
        <w:t>your</w:t>
      </w:r>
      <w:r w:rsidR="00DA3DB2">
        <w:t xml:space="preserve"> Head of Service</w:t>
      </w:r>
      <w:r w:rsidR="00562C67">
        <w:t>,</w:t>
      </w:r>
      <w:r w:rsidR="00421B00">
        <w:t xml:space="preserve"> </w:t>
      </w:r>
      <w:r>
        <w:t>please</w:t>
      </w:r>
      <w:r w:rsidR="00421B00">
        <w:t xml:space="preserve"> submit</w:t>
      </w:r>
      <w:r>
        <w:t xml:space="preserve"> the proforma</w:t>
      </w:r>
      <w:r w:rsidR="00421B00">
        <w:t xml:space="preserve"> to</w:t>
      </w:r>
      <w:r w:rsidR="00DA3DB2">
        <w:t xml:space="preserve"> </w:t>
      </w:r>
      <w:r w:rsidR="00E221DB">
        <w:t>Susannah McWilliam</w:t>
      </w:r>
      <w:r w:rsidR="00E221DB">
        <w:t xml:space="preserve">, </w:t>
      </w:r>
      <w:r w:rsidR="00DA3DB2">
        <w:t>Project Zero Programme Manager</w:t>
      </w:r>
      <w:r w:rsidR="00E221DB">
        <w:t>,</w:t>
      </w:r>
      <w:r w:rsidR="00421B00">
        <w:t xml:space="preserve"> </w:t>
      </w:r>
      <w:bookmarkStart w:name="_Hlk134610281" w:id="0"/>
      <w:r w:rsidR="00421B00">
        <w:t xml:space="preserve">at </w:t>
      </w:r>
      <w:hyperlink w:history="1" r:id="rId13">
        <w:r w:rsidRPr="000411C2" w:rsidR="000A1E8C">
          <w:rPr>
            <w:rStyle w:val="Hyperlink"/>
          </w:rPr>
          <w:t>projectzero@valeofglamorgan.gov.uk</w:t>
        </w:r>
      </w:hyperlink>
      <w:r w:rsidR="00421B00">
        <w:t xml:space="preserve"> </w:t>
      </w:r>
      <w:bookmarkEnd w:id="0"/>
      <w:r w:rsidR="00421B00">
        <w:t xml:space="preserve">marked ‘Project Zero reserves application’ in the </w:t>
      </w:r>
      <w:r w:rsidR="00DA3DB2">
        <w:t>subject heading</w:t>
      </w:r>
      <w:r w:rsidR="00421B00">
        <w:t xml:space="preserve">. </w:t>
      </w:r>
      <w:r w:rsidR="00DA3DB2">
        <w:t>Further details and t</w:t>
      </w:r>
      <w:r w:rsidR="00421B00">
        <w:t>he timescale for response is laid out below.</w:t>
      </w:r>
    </w:p>
    <w:p w:rsidRPr="00D23742" w:rsidR="00711A10" w:rsidP="00711A10" w:rsidRDefault="00DA3DB2" w14:paraId="5FB576E5" w14:textId="6D8943B1">
      <w:pPr>
        <w:rPr>
          <w:b/>
          <w:bCs/>
          <w:sz w:val="24"/>
          <w:szCs w:val="24"/>
        </w:rPr>
      </w:pPr>
      <w:r>
        <w:rPr>
          <w:b/>
          <w:bCs/>
          <w:sz w:val="24"/>
          <w:szCs w:val="24"/>
        </w:rPr>
        <w:t>P</w:t>
      </w:r>
      <w:r w:rsidRPr="00D23742" w:rsidR="00711A10">
        <w:rPr>
          <w:b/>
          <w:bCs/>
          <w:sz w:val="24"/>
          <w:szCs w:val="24"/>
        </w:rPr>
        <w:t>rocess</w:t>
      </w:r>
    </w:p>
    <w:p w:rsidR="00711A10" w:rsidP="00711A10" w:rsidRDefault="00711A10" w14:paraId="4F9F1D1C" w14:textId="39DCD3F9">
      <w:r>
        <w:t>The process for allocating funding is se</w:t>
      </w:r>
      <w:r w:rsidR="00B54AA9">
        <w:t xml:space="preserve">t </w:t>
      </w:r>
      <w:r>
        <w:t>out below</w:t>
      </w:r>
      <w:r w:rsidR="00B54AA9">
        <w:t>.</w:t>
      </w:r>
    </w:p>
    <w:p w:rsidRPr="00B50F7E" w:rsidR="00AE5615" w:rsidP="00AE5615" w:rsidRDefault="00FA7AD6" w14:paraId="4013C154" w14:textId="65990D9E">
      <w:pPr>
        <w:rPr>
          <w:b/>
          <w:bCs/>
        </w:rPr>
      </w:pPr>
      <w:r w:rsidRPr="00711A10">
        <w:rPr>
          <w:b/>
          <w:bCs/>
        </w:rPr>
        <w:t>L</w:t>
      </w:r>
      <w:r w:rsidRPr="00711A10" w:rsidR="00711A10">
        <w:rPr>
          <w:b/>
          <w:bCs/>
        </w:rPr>
        <w:t xml:space="preserve">evel One: </w:t>
      </w:r>
      <w:r w:rsidRPr="00711A10" w:rsidR="00AE5615">
        <w:rPr>
          <w:b/>
          <w:bCs/>
        </w:rPr>
        <w:t>Proj</w:t>
      </w:r>
      <w:r w:rsidRPr="00B50F7E" w:rsidR="00AE5615">
        <w:rPr>
          <w:b/>
          <w:bCs/>
        </w:rPr>
        <w:t xml:space="preserve">ects </w:t>
      </w:r>
      <w:r w:rsidR="00AE5615">
        <w:rPr>
          <w:b/>
          <w:bCs/>
        </w:rPr>
        <w:t>requesting</w:t>
      </w:r>
      <w:r w:rsidRPr="00B50F7E" w:rsidR="00AE5615">
        <w:rPr>
          <w:b/>
          <w:bCs/>
        </w:rPr>
        <w:t xml:space="preserve"> £5k or more</w:t>
      </w:r>
    </w:p>
    <w:p w:rsidRPr="00CB0FD7" w:rsidR="00AE5615" w:rsidP="00AE5615" w:rsidRDefault="00711A10" w14:paraId="50EC92E6" w14:textId="02AF2DFD">
      <w:pPr>
        <w:pStyle w:val="ListParagraph"/>
        <w:numPr>
          <w:ilvl w:val="0"/>
          <w:numId w:val="1"/>
        </w:numPr>
        <w:rPr>
          <w:rFonts w:ascii="Arial" w:hAnsi="Arial" w:cs="Arial"/>
        </w:rPr>
      </w:pPr>
      <w:r w:rsidRPr="00CB0FD7">
        <w:rPr>
          <w:rFonts w:ascii="Arial" w:hAnsi="Arial" w:cs="Arial"/>
        </w:rPr>
        <w:t>Lead Officer to c</w:t>
      </w:r>
      <w:r w:rsidRPr="00CB0FD7" w:rsidR="00AE5615">
        <w:rPr>
          <w:rFonts w:ascii="Arial" w:hAnsi="Arial" w:cs="Arial"/>
        </w:rPr>
        <w:t xml:space="preserve">omplete </w:t>
      </w:r>
      <w:r w:rsidRPr="00CB0FD7">
        <w:rPr>
          <w:rFonts w:ascii="Arial" w:hAnsi="Arial" w:cs="Arial"/>
        </w:rPr>
        <w:t xml:space="preserve">the reserves </w:t>
      </w:r>
      <w:r w:rsidRPr="00CB0FD7" w:rsidR="00AE5615">
        <w:rPr>
          <w:rFonts w:ascii="Arial" w:hAnsi="Arial" w:cs="Arial"/>
        </w:rPr>
        <w:t>proforma and submit to</w:t>
      </w:r>
      <w:r w:rsidRPr="00CB0FD7">
        <w:rPr>
          <w:rFonts w:ascii="Arial" w:hAnsi="Arial" w:cs="Arial"/>
        </w:rPr>
        <w:t xml:space="preserve"> </w:t>
      </w:r>
      <w:r w:rsidRPr="00CB0FD7" w:rsidR="00B54AA9">
        <w:rPr>
          <w:rFonts w:ascii="Arial" w:hAnsi="Arial" w:cs="Arial"/>
        </w:rPr>
        <w:t>Project Zero Programme Manager</w:t>
      </w:r>
      <w:r w:rsidR="000A1E8C">
        <w:rPr>
          <w:rFonts w:ascii="Arial" w:hAnsi="Arial" w:cs="Arial"/>
        </w:rPr>
        <w:t xml:space="preserve"> </w:t>
      </w:r>
      <w:r w:rsidR="000A1E8C">
        <w:t xml:space="preserve">at </w:t>
      </w:r>
      <w:hyperlink w:history="1" r:id="rId14">
        <w:r w:rsidRPr="000411C2" w:rsidR="000A1E8C">
          <w:rPr>
            <w:rStyle w:val="Hyperlink"/>
          </w:rPr>
          <w:t>projectzero@valeofglamorgan.gov.uk</w:t>
        </w:r>
      </w:hyperlink>
    </w:p>
    <w:p w:rsidRPr="00CB0FD7" w:rsidR="00711A10" w:rsidP="00AE5615" w:rsidRDefault="00711A10" w14:paraId="3D5E4A02" w14:textId="73A85DC9">
      <w:pPr>
        <w:pStyle w:val="ListParagraph"/>
        <w:numPr>
          <w:ilvl w:val="0"/>
          <w:numId w:val="1"/>
        </w:numPr>
        <w:rPr>
          <w:rFonts w:ascii="Arial" w:hAnsi="Arial" w:cs="Arial"/>
        </w:rPr>
      </w:pPr>
      <w:r w:rsidRPr="00CB0FD7">
        <w:rPr>
          <w:rFonts w:ascii="Arial" w:hAnsi="Arial" w:cs="Arial"/>
        </w:rPr>
        <w:t>Lead Officer to have discussed the proposal with their Head of Service prior to submission.</w:t>
      </w:r>
    </w:p>
    <w:p w:rsidRPr="00CB0FD7" w:rsidR="00711A10" w:rsidP="00AE5615" w:rsidRDefault="00B54AA9" w14:paraId="1D22E959" w14:textId="7EC1FC7D">
      <w:pPr>
        <w:pStyle w:val="ListParagraph"/>
        <w:numPr>
          <w:ilvl w:val="0"/>
          <w:numId w:val="1"/>
        </w:numPr>
        <w:rPr>
          <w:rFonts w:ascii="Arial" w:hAnsi="Arial" w:cs="Arial"/>
        </w:rPr>
      </w:pPr>
      <w:r w:rsidRPr="00CB0FD7">
        <w:rPr>
          <w:rFonts w:ascii="Arial" w:hAnsi="Arial" w:cs="Arial"/>
        </w:rPr>
        <w:t xml:space="preserve">Project Zero Programme Manager </w:t>
      </w:r>
      <w:r w:rsidRPr="00CB0FD7" w:rsidR="00711A10">
        <w:rPr>
          <w:rFonts w:ascii="Arial" w:hAnsi="Arial" w:cs="Arial"/>
        </w:rPr>
        <w:t>to share the proposal with finance colleagues and ensure all relevant information is provided.</w:t>
      </w:r>
    </w:p>
    <w:p w:rsidRPr="00CB0FD7" w:rsidR="00AE5615" w:rsidP="00AE5615" w:rsidRDefault="00AE5615" w14:paraId="1ECC642A" w14:textId="18B325FB">
      <w:pPr>
        <w:pStyle w:val="ListParagraph"/>
        <w:numPr>
          <w:ilvl w:val="0"/>
          <w:numId w:val="1"/>
        </w:numPr>
        <w:rPr>
          <w:rFonts w:ascii="Arial" w:hAnsi="Arial" w:cs="Arial"/>
        </w:rPr>
      </w:pPr>
      <w:r w:rsidRPr="00CB0FD7">
        <w:rPr>
          <w:rFonts w:ascii="Arial" w:hAnsi="Arial" w:cs="Arial"/>
        </w:rPr>
        <w:lastRenderedPageBreak/>
        <w:t xml:space="preserve">Board convenes for a special budget meeting </w:t>
      </w:r>
      <w:r w:rsidR="00DA3DB2">
        <w:rPr>
          <w:rFonts w:ascii="Arial" w:hAnsi="Arial" w:cs="Arial"/>
        </w:rPr>
        <w:t>every</w:t>
      </w:r>
      <w:r w:rsidR="002650BB">
        <w:rPr>
          <w:rFonts w:ascii="Arial" w:hAnsi="Arial" w:cs="Arial"/>
        </w:rPr>
        <w:t xml:space="preserve"> quarter</w:t>
      </w:r>
      <w:r w:rsidRPr="00CB0FD7">
        <w:rPr>
          <w:rFonts w:ascii="Arial" w:hAnsi="Arial" w:cs="Arial"/>
        </w:rPr>
        <w:t>,</w:t>
      </w:r>
      <w:r w:rsidR="00E221DB">
        <w:rPr>
          <w:rFonts w:ascii="Arial" w:hAnsi="Arial" w:cs="Arial"/>
        </w:rPr>
        <w:t xml:space="preserve"> </w:t>
      </w:r>
      <w:r w:rsidRPr="00CB0FD7">
        <w:rPr>
          <w:rFonts w:ascii="Arial" w:hAnsi="Arial" w:cs="Arial"/>
        </w:rPr>
        <w:t>in line with time sensitive deadlines</w:t>
      </w:r>
      <w:r w:rsidR="00E221DB">
        <w:rPr>
          <w:rFonts w:ascii="Arial" w:hAnsi="Arial" w:cs="Arial"/>
        </w:rPr>
        <w:t xml:space="preserve">, and may change advertised meeting dates as required. </w:t>
      </w:r>
    </w:p>
    <w:p w:rsidRPr="00CB0FD7" w:rsidR="00B54AA9" w:rsidP="00AE5615" w:rsidRDefault="00B54AA9" w14:paraId="0977FE32" w14:textId="71446126">
      <w:pPr>
        <w:pStyle w:val="ListParagraph"/>
        <w:numPr>
          <w:ilvl w:val="0"/>
          <w:numId w:val="1"/>
        </w:numPr>
        <w:rPr>
          <w:rFonts w:ascii="Arial" w:hAnsi="Arial" w:cs="Arial"/>
        </w:rPr>
      </w:pPr>
      <w:r w:rsidRPr="00CB0FD7">
        <w:rPr>
          <w:rFonts w:ascii="Arial" w:hAnsi="Arial" w:cs="Arial"/>
        </w:rPr>
        <w:t>All relevant papers including the proforma will be circulated in advance of the meeting.</w:t>
      </w:r>
    </w:p>
    <w:p w:rsidRPr="00CB0FD7" w:rsidR="00B54AA9" w:rsidP="00AE5615" w:rsidRDefault="00B54AA9" w14:paraId="5190C3F6" w14:textId="7BF3153E">
      <w:pPr>
        <w:pStyle w:val="ListParagraph"/>
        <w:numPr>
          <w:ilvl w:val="0"/>
          <w:numId w:val="1"/>
        </w:numPr>
        <w:rPr>
          <w:rFonts w:ascii="Arial" w:hAnsi="Arial" w:cs="Arial"/>
        </w:rPr>
      </w:pPr>
      <w:r w:rsidRPr="00CB0FD7">
        <w:rPr>
          <w:rFonts w:ascii="Arial" w:hAnsi="Arial" w:cs="Arial"/>
        </w:rPr>
        <w:t xml:space="preserve">Lead Officer </w:t>
      </w:r>
      <w:r w:rsidR="00E221DB">
        <w:rPr>
          <w:rFonts w:ascii="Arial" w:hAnsi="Arial" w:cs="Arial"/>
        </w:rPr>
        <w:t>may be</w:t>
      </w:r>
      <w:r w:rsidRPr="00CB0FD7">
        <w:rPr>
          <w:rFonts w:ascii="Arial" w:hAnsi="Arial" w:cs="Arial"/>
        </w:rPr>
        <w:t xml:space="preserve"> invited to present the proposal to the Board</w:t>
      </w:r>
      <w:r w:rsidR="00E221DB">
        <w:rPr>
          <w:rFonts w:ascii="Arial" w:hAnsi="Arial" w:cs="Arial"/>
        </w:rPr>
        <w:t>.</w:t>
      </w:r>
    </w:p>
    <w:p w:rsidRPr="00CB0FD7" w:rsidR="00B54AA9" w:rsidP="00AE5615" w:rsidRDefault="00B54AA9" w14:paraId="49D2948C" w14:textId="528C1D6B">
      <w:pPr>
        <w:pStyle w:val="ListParagraph"/>
        <w:numPr>
          <w:ilvl w:val="0"/>
          <w:numId w:val="1"/>
        </w:numPr>
        <w:rPr>
          <w:rFonts w:ascii="Arial" w:hAnsi="Arial" w:cs="Arial"/>
        </w:rPr>
      </w:pPr>
      <w:r w:rsidRPr="00CB0FD7">
        <w:rPr>
          <w:rFonts w:ascii="Arial" w:hAnsi="Arial" w:cs="Arial"/>
        </w:rPr>
        <w:t>Wherever possible the decision will be made at the meeting</w:t>
      </w:r>
      <w:r w:rsidR="00E221DB">
        <w:rPr>
          <w:rFonts w:ascii="Arial" w:hAnsi="Arial" w:cs="Arial"/>
        </w:rPr>
        <w:t>,</w:t>
      </w:r>
      <w:r w:rsidRPr="00CB0FD7">
        <w:rPr>
          <w:rFonts w:ascii="Arial" w:hAnsi="Arial" w:cs="Arial"/>
        </w:rPr>
        <w:t xml:space="preserve"> but further information </w:t>
      </w:r>
      <w:r w:rsidR="00E221DB">
        <w:rPr>
          <w:rFonts w:ascii="Arial" w:hAnsi="Arial" w:cs="Arial"/>
        </w:rPr>
        <w:t>may be requested by the Board</w:t>
      </w:r>
      <w:r w:rsidRPr="00CB0FD7">
        <w:rPr>
          <w:rFonts w:ascii="Arial" w:hAnsi="Arial" w:cs="Arial"/>
        </w:rPr>
        <w:t>.</w:t>
      </w:r>
    </w:p>
    <w:p w:rsidRPr="00D2479F" w:rsidR="00B54AA9" w:rsidP="00AE5615" w:rsidRDefault="00B54AA9" w14:paraId="76BCE78B" w14:textId="41E98AA5">
      <w:pPr>
        <w:pStyle w:val="ListParagraph"/>
        <w:numPr>
          <w:ilvl w:val="0"/>
          <w:numId w:val="1"/>
        </w:numPr>
        <w:rPr>
          <w:rFonts w:ascii="Arial" w:hAnsi="Arial" w:cs="Arial"/>
        </w:rPr>
      </w:pPr>
      <w:bookmarkStart w:name="_Hlk125982408" w:id="1"/>
      <w:r w:rsidRPr="00D2479F">
        <w:rPr>
          <w:rFonts w:ascii="Arial" w:hAnsi="Arial" w:cs="Arial"/>
        </w:rPr>
        <w:t>The Lead Officer will be notified of the decision by the Project Zero Programme Manager</w:t>
      </w:r>
      <w:r w:rsidR="00E221DB">
        <w:rPr>
          <w:rFonts w:ascii="Arial" w:hAnsi="Arial" w:cs="Arial"/>
        </w:rPr>
        <w:t xml:space="preserve"> by email</w:t>
      </w:r>
      <w:r w:rsidRPr="00D2479F" w:rsidR="00D2479F">
        <w:rPr>
          <w:rFonts w:ascii="Arial" w:hAnsi="Arial" w:cs="Arial"/>
        </w:rPr>
        <w:t xml:space="preserve">. The </w:t>
      </w:r>
      <w:r w:rsidRPr="00D2479F">
        <w:rPr>
          <w:rFonts w:ascii="Arial" w:hAnsi="Arial" w:cs="Arial"/>
        </w:rPr>
        <w:t>discussion and decision</w:t>
      </w:r>
      <w:r w:rsidRPr="00D2479F" w:rsidR="00D2479F">
        <w:rPr>
          <w:rFonts w:ascii="Arial" w:hAnsi="Arial" w:cs="Arial"/>
        </w:rPr>
        <w:t>,</w:t>
      </w:r>
      <w:r w:rsidRPr="00D2479F">
        <w:rPr>
          <w:rFonts w:ascii="Arial" w:hAnsi="Arial" w:cs="Arial"/>
        </w:rPr>
        <w:t xml:space="preserve"> including reasons for the decision will be added to the proforma.</w:t>
      </w:r>
    </w:p>
    <w:p w:rsidRPr="00CB0FD7" w:rsidR="00B54AA9" w:rsidP="00AE5615" w:rsidRDefault="00B54AA9" w14:paraId="2210B3C8" w14:textId="4EC7FBD2">
      <w:pPr>
        <w:pStyle w:val="ListParagraph"/>
        <w:numPr>
          <w:ilvl w:val="0"/>
          <w:numId w:val="1"/>
        </w:numPr>
        <w:rPr>
          <w:rFonts w:ascii="Arial" w:hAnsi="Arial" w:cs="Arial"/>
        </w:rPr>
      </w:pPr>
      <w:r w:rsidRPr="00CB0FD7">
        <w:rPr>
          <w:rFonts w:ascii="Arial" w:hAnsi="Arial" w:cs="Arial"/>
        </w:rPr>
        <w:t>The Programme Manager to keep a log of all applications and decisions.</w:t>
      </w:r>
    </w:p>
    <w:p w:rsidRPr="00970ED6" w:rsidR="00FA7AD6" w:rsidP="0073787F" w:rsidRDefault="00B54AA9" w14:paraId="2763C323" w14:textId="6C72D13F">
      <w:pPr>
        <w:rPr>
          <w:rFonts w:cs="Arial"/>
        </w:rPr>
      </w:pPr>
      <w:r w:rsidRPr="00970ED6">
        <w:rPr>
          <w:rFonts w:cs="Arial"/>
        </w:rPr>
        <w:t xml:space="preserve">Finance to liaise with the Lead Officer </w:t>
      </w:r>
      <w:r w:rsidRPr="00970ED6" w:rsidR="00970ED6">
        <w:rPr>
          <w:rFonts w:cs="Arial"/>
        </w:rPr>
        <w:t xml:space="preserve">in recording and monitoring the commitment and </w:t>
      </w:r>
      <w:r w:rsidRPr="00970ED6">
        <w:rPr>
          <w:rFonts w:cs="Arial"/>
        </w:rPr>
        <w:t>regarding transferring the funds</w:t>
      </w:r>
      <w:r w:rsidRPr="00970ED6" w:rsidR="00CB0FD7">
        <w:rPr>
          <w:rFonts w:cs="Arial"/>
        </w:rPr>
        <w:t xml:space="preserve"> </w:t>
      </w:r>
      <w:r w:rsidRPr="00970ED6" w:rsidR="00970ED6">
        <w:rPr>
          <w:rFonts w:cs="Arial"/>
        </w:rPr>
        <w:t>from reserves in line with actual expenditure</w:t>
      </w:r>
      <w:r w:rsidR="00970ED6">
        <w:rPr>
          <w:rFonts w:cs="Arial"/>
        </w:rPr>
        <w:t>.</w:t>
      </w:r>
      <w:r w:rsidRPr="00970ED6" w:rsidR="00970ED6">
        <w:rPr>
          <w:rFonts w:cs="Arial"/>
        </w:rPr>
        <w:t xml:space="preserve"> </w:t>
      </w:r>
      <w:bookmarkEnd w:id="1"/>
    </w:p>
    <w:p w:rsidR="00B54AA9" w:rsidRDefault="00B54AA9" w14:paraId="57290352" w14:textId="77777777"/>
    <w:p w:rsidRPr="00295514" w:rsidR="00AE5615" w:rsidP="00AE5615" w:rsidRDefault="00AE5615" w14:paraId="16D17C91" w14:textId="1C8E654E">
      <w:pPr>
        <w:rPr>
          <w:b/>
          <w:bCs/>
        </w:rPr>
      </w:pPr>
      <w:r w:rsidRPr="00295514">
        <w:rPr>
          <w:b/>
          <w:bCs/>
        </w:rPr>
        <w:t>Level 2: Projects requesting between £500 and £4999</w:t>
      </w:r>
    </w:p>
    <w:p w:rsidRPr="00CB0FD7" w:rsidR="00CB0FD7" w:rsidP="00CB0FD7" w:rsidRDefault="00CB0FD7" w14:paraId="6CC665AA" w14:textId="40EE3917">
      <w:pPr>
        <w:pStyle w:val="ListParagraph"/>
        <w:numPr>
          <w:ilvl w:val="0"/>
          <w:numId w:val="1"/>
        </w:numPr>
        <w:rPr>
          <w:rFonts w:ascii="Arial" w:hAnsi="Arial" w:cs="Arial"/>
        </w:rPr>
      </w:pPr>
      <w:r w:rsidRPr="00CB0FD7">
        <w:rPr>
          <w:rFonts w:ascii="Arial" w:hAnsi="Arial" w:cs="Arial"/>
        </w:rPr>
        <w:t>Lead Officer to complete the reserves proforma and submit to Project Zero Programme Manager</w:t>
      </w:r>
      <w:r w:rsidR="000A1E8C">
        <w:rPr>
          <w:rFonts w:ascii="Arial" w:hAnsi="Arial" w:cs="Arial"/>
        </w:rPr>
        <w:t xml:space="preserve"> </w:t>
      </w:r>
      <w:r w:rsidR="000A1E8C">
        <w:t xml:space="preserve">at </w:t>
      </w:r>
      <w:hyperlink w:history="1" r:id="rId15">
        <w:r w:rsidRPr="000411C2" w:rsidR="000A1E8C">
          <w:rPr>
            <w:rStyle w:val="Hyperlink"/>
          </w:rPr>
          <w:t>projectzero@valeofglamorgan.gov.uk</w:t>
        </w:r>
      </w:hyperlink>
    </w:p>
    <w:p w:rsidRPr="00CB0FD7" w:rsidR="00CB0FD7" w:rsidP="00CB0FD7" w:rsidRDefault="00CB0FD7" w14:paraId="123720A0" w14:textId="77777777">
      <w:pPr>
        <w:pStyle w:val="ListParagraph"/>
        <w:numPr>
          <w:ilvl w:val="0"/>
          <w:numId w:val="1"/>
        </w:numPr>
        <w:rPr>
          <w:rFonts w:ascii="Arial" w:hAnsi="Arial" w:cs="Arial"/>
        </w:rPr>
      </w:pPr>
      <w:r w:rsidRPr="00CB0FD7">
        <w:rPr>
          <w:rFonts w:ascii="Arial" w:hAnsi="Arial" w:cs="Arial"/>
        </w:rPr>
        <w:t>Lead Officer to have discussed the proposal with their Head of Service prior to submission.</w:t>
      </w:r>
    </w:p>
    <w:p w:rsidRPr="00CB0FD7" w:rsidR="00CB0FD7" w:rsidP="00CB0FD7" w:rsidRDefault="00CB0FD7" w14:paraId="67EB42F5" w14:textId="77777777">
      <w:pPr>
        <w:pStyle w:val="ListParagraph"/>
        <w:numPr>
          <w:ilvl w:val="0"/>
          <w:numId w:val="1"/>
        </w:numPr>
        <w:rPr>
          <w:rFonts w:ascii="Arial" w:hAnsi="Arial" w:cs="Arial"/>
        </w:rPr>
      </w:pPr>
      <w:r w:rsidRPr="00CB0FD7">
        <w:rPr>
          <w:rFonts w:ascii="Arial" w:hAnsi="Arial" w:cs="Arial"/>
        </w:rPr>
        <w:t>Project Zero Programme Manager to share the proposal with finance colleagues and ensure all relevant information is provided.</w:t>
      </w:r>
    </w:p>
    <w:p w:rsidRPr="00CB0FD7" w:rsidR="00CB0FD7" w:rsidP="00CB0FD7" w:rsidRDefault="00010B27" w14:paraId="62B67050" w14:textId="421510A1">
      <w:pPr>
        <w:pStyle w:val="ListParagraph"/>
        <w:numPr>
          <w:ilvl w:val="0"/>
          <w:numId w:val="1"/>
        </w:numPr>
        <w:rPr>
          <w:rFonts w:ascii="Arial" w:hAnsi="Arial" w:cs="Arial"/>
        </w:rPr>
      </w:pPr>
      <w:r w:rsidRPr="00010B27">
        <w:rPr>
          <w:rFonts w:ascii="Arial" w:hAnsi="Arial" w:cs="Arial"/>
        </w:rPr>
        <w:t>Director of Corporate Resources is</w:t>
      </w:r>
      <w:r>
        <w:t xml:space="preserve"> </w:t>
      </w:r>
      <w:r w:rsidR="00CB0FD7">
        <w:rPr>
          <w:rFonts w:ascii="Arial" w:hAnsi="Arial" w:cs="Arial"/>
        </w:rPr>
        <w:t>to consider the proposals, discussing with relevant SROs and making a decision where possible within 10 days.</w:t>
      </w:r>
    </w:p>
    <w:p w:rsidRPr="00CB0FD7" w:rsidR="00CB0FD7" w:rsidP="00CB0FD7" w:rsidRDefault="00CB0FD7" w14:paraId="0F22C7DD" w14:textId="6CA73560">
      <w:pPr>
        <w:pStyle w:val="ListParagraph"/>
        <w:numPr>
          <w:ilvl w:val="0"/>
          <w:numId w:val="1"/>
        </w:numPr>
        <w:rPr>
          <w:rFonts w:ascii="Arial" w:hAnsi="Arial" w:cs="Arial"/>
        </w:rPr>
      </w:pPr>
      <w:r w:rsidRPr="00CB0FD7">
        <w:rPr>
          <w:rFonts w:ascii="Arial" w:hAnsi="Arial" w:cs="Arial"/>
        </w:rPr>
        <w:t xml:space="preserve">The Lead Officer will be notified of the decision by the Project Zero Programme </w:t>
      </w:r>
      <w:r w:rsidRPr="00D2479F">
        <w:rPr>
          <w:rFonts w:ascii="Arial" w:hAnsi="Arial" w:cs="Arial"/>
        </w:rPr>
        <w:t>Manager</w:t>
      </w:r>
      <w:r w:rsidRPr="00D2479F" w:rsidR="00D2479F">
        <w:rPr>
          <w:rFonts w:ascii="Arial" w:hAnsi="Arial" w:cs="Arial"/>
        </w:rPr>
        <w:t>. The discussion and decision, including reasons for the decision will be added to the proforma.</w:t>
      </w:r>
    </w:p>
    <w:p w:rsidR="00CB0FD7" w:rsidP="00CB0FD7" w:rsidRDefault="00CB0FD7" w14:paraId="445A265A" w14:textId="1A6A9DD3">
      <w:pPr>
        <w:pStyle w:val="ListParagraph"/>
        <w:numPr>
          <w:ilvl w:val="0"/>
          <w:numId w:val="1"/>
        </w:numPr>
        <w:rPr>
          <w:rFonts w:ascii="Arial" w:hAnsi="Arial" w:cs="Arial"/>
        </w:rPr>
      </w:pPr>
      <w:r w:rsidRPr="00CB0FD7">
        <w:rPr>
          <w:rFonts w:ascii="Arial" w:hAnsi="Arial" w:cs="Arial"/>
        </w:rPr>
        <w:t>The Programme Manager to keep a log of all applications and decisions.</w:t>
      </w:r>
    </w:p>
    <w:p w:rsidRPr="00CB0FD7" w:rsidR="00F51231" w:rsidP="00CB0FD7" w:rsidRDefault="00F51231" w14:paraId="07355763" w14:textId="56EB4A22">
      <w:pPr>
        <w:pStyle w:val="ListParagraph"/>
        <w:numPr>
          <w:ilvl w:val="0"/>
          <w:numId w:val="1"/>
        </w:numPr>
        <w:rPr>
          <w:rFonts w:ascii="Arial" w:hAnsi="Arial" w:cs="Arial"/>
        </w:rPr>
      </w:pPr>
      <w:r>
        <w:rPr>
          <w:rFonts w:ascii="Arial" w:hAnsi="Arial" w:cs="Arial"/>
        </w:rPr>
        <w:t>Where requests are turned down, a reason will be given.</w:t>
      </w:r>
    </w:p>
    <w:p w:rsidR="003E7341" w:rsidRDefault="00970ED6" w14:paraId="36509D0C" w14:textId="659B8797">
      <w:pPr>
        <w:rPr>
          <w:rFonts w:cs="Arial"/>
        </w:rPr>
      </w:pPr>
      <w:r w:rsidRPr="00970ED6">
        <w:rPr>
          <w:rFonts w:cs="Arial"/>
        </w:rPr>
        <w:t>Finance to liaise with the Lead Officer in recording and monitoring the commitment and regarding transferring the funds from reserves in line with actual expenditure</w:t>
      </w:r>
      <w:r>
        <w:rPr>
          <w:rFonts w:cs="Arial"/>
        </w:rPr>
        <w:t>.</w:t>
      </w:r>
      <w:r w:rsidRPr="00970ED6">
        <w:rPr>
          <w:rFonts w:cs="Arial"/>
        </w:rPr>
        <w:t xml:space="preserve"> </w:t>
      </w:r>
    </w:p>
    <w:p w:rsidR="00562C67" w:rsidP="000F56C1" w:rsidRDefault="00562C67" w14:paraId="7DBC0C29" w14:textId="77777777">
      <w:pPr>
        <w:rPr>
          <w:b/>
          <w:bCs/>
          <w:sz w:val="24"/>
          <w:szCs w:val="24"/>
        </w:rPr>
      </w:pPr>
    </w:p>
    <w:p w:rsidRPr="00D23742" w:rsidR="000F56C1" w:rsidP="000F56C1" w:rsidRDefault="000F56C1" w14:paraId="7C97F48F" w14:textId="4FA16567">
      <w:pPr>
        <w:rPr>
          <w:b/>
          <w:bCs/>
          <w:sz w:val="24"/>
          <w:szCs w:val="24"/>
        </w:rPr>
      </w:pPr>
      <w:r w:rsidRPr="00D23742">
        <w:rPr>
          <w:b/>
          <w:bCs/>
          <w:sz w:val="24"/>
          <w:szCs w:val="24"/>
        </w:rPr>
        <w:t>Monitoring and reporting</w:t>
      </w:r>
    </w:p>
    <w:p w:rsidRPr="001C0C10" w:rsidR="000F56C1" w:rsidP="000F56C1" w:rsidRDefault="000F56C1" w14:paraId="6C8DFB72" w14:textId="77777777">
      <w:pPr>
        <w:pStyle w:val="ListParagraph"/>
        <w:numPr>
          <w:ilvl w:val="0"/>
          <w:numId w:val="4"/>
        </w:numPr>
        <w:rPr>
          <w:rFonts w:ascii="Arial" w:hAnsi="Arial" w:cs="Arial"/>
        </w:rPr>
      </w:pPr>
      <w:r w:rsidRPr="001C0C10">
        <w:rPr>
          <w:rFonts w:ascii="Arial" w:hAnsi="Arial" w:cs="Arial"/>
        </w:rPr>
        <w:t>The Programme Manager will keep a record of all requests and decisions.</w:t>
      </w:r>
    </w:p>
    <w:p w:rsidRPr="001C0C10" w:rsidR="000F56C1" w:rsidP="000F56C1" w:rsidRDefault="000F56C1" w14:paraId="1DF43B07" w14:textId="77777777">
      <w:pPr>
        <w:pStyle w:val="ListParagraph"/>
        <w:numPr>
          <w:ilvl w:val="0"/>
          <w:numId w:val="4"/>
        </w:numPr>
        <w:rPr>
          <w:rFonts w:ascii="Arial" w:hAnsi="Arial" w:cs="Arial"/>
        </w:rPr>
      </w:pPr>
      <w:r w:rsidRPr="001C0C10">
        <w:rPr>
          <w:rFonts w:ascii="Arial" w:hAnsi="Arial" w:cs="Arial"/>
        </w:rPr>
        <w:t>Monitoring of the overall budget will be undertaken by finance</w:t>
      </w:r>
      <w:r>
        <w:rPr>
          <w:rFonts w:ascii="Arial" w:hAnsi="Arial" w:cs="Arial"/>
        </w:rPr>
        <w:t>.</w:t>
      </w:r>
    </w:p>
    <w:p w:rsidRPr="001C0C10" w:rsidR="000F56C1" w:rsidP="000F56C1" w:rsidRDefault="000F56C1" w14:paraId="3D8943B3" w14:textId="77777777">
      <w:pPr>
        <w:pStyle w:val="ListParagraph"/>
        <w:numPr>
          <w:ilvl w:val="0"/>
          <w:numId w:val="4"/>
        </w:numPr>
        <w:rPr>
          <w:rFonts w:ascii="Arial" w:hAnsi="Arial" w:cs="Arial"/>
        </w:rPr>
      </w:pPr>
      <w:r w:rsidRPr="001C0C10">
        <w:rPr>
          <w:rFonts w:ascii="Arial" w:hAnsi="Arial" w:cs="Arial"/>
        </w:rPr>
        <w:t>Reports will be made at each Board meeting regarding recent funding decisions</w:t>
      </w:r>
      <w:r>
        <w:rPr>
          <w:rFonts w:ascii="Arial" w:hAnsi="Arial" w:cs="Arial"/>
        </w:rPr>
        <w:t xml:space="preserve"> and funding commitments</w:t>
      </w:r>
      <w:r w:rsidRPr="001C0C10">
        <w:rPr>
          <w:rFonts w:ascii="Arial" w:hAnsi="Arial" w:cs="Arial"/>
        </w:rPr>
        <w:t>.</w:t>
      </w:r>
    </w:p>
    <w:p w:rsidRPr="001C0C10" w:rsidR="000F56C1" w:rsidP="000F56C1" w:rsidRDefault="000F56C1" w14:paraId="55F700CB" w14:textId="60E0167E">
      <w:pPr>
        <w:pStyle w:val="ListParagraph"/>
        <w:numPr>
          <w:ilvl w:val="0"/>
          <w:numId w:val="4"/>
        </w:numPr>
        <w:rPr>
          <w:rFonts w:ascii="Arial" w:hAnsi="Arial" w:cs="Arial"/>
        </w:rPr>
      </w:pPr>
      <w:r w:rsidRPr="001C0C10">
        <w:rPr>
          <w:rFonts w:ascii="Arial" w:hAnsi="Arial" w:cs="Arial"/>
        </w:rPr>
        <w:t>Details of the projects funded will be included in progress reports</w:t>
      </w:r>
      <w:r>
        <w:rPr>
          <w:rFonts w:ascii="Arial" w:hAnsi="Arial" w:cs="Arial"/>
        </w:rPr>
        <w:t xml:space="preserve"> to Scrutiny and Cabinet</w:t>
      </w:r>
      <w:r w:rsidR="00E221DB">
        <w:rPr>
          <w:rFonts w:ascii="Arial" w:hAnsi="Arial" w:cs="Arial"/>
        </w:rPr>
        <w:t>.</w:t>
      </w:r>
    </w:p>
    <w:p w:rsidR="00562C67" w:rsidP="000F56C1" w:rsidRDefault="00562C67" w14:paraId="4B29A0A3" w14:textId="77777777">
      <w:pPr>
        <w:rPr>
          <w:b/>
          <w:bCs/>
          <w:sz w:val="24"/>
          <w:szCs w:val="24"/>
        </w:rPr>
      </w:pPr>
    </w:p>
    <w:p w:rsidRPr="0072763D" w:rsidR="000F56C1" w:rsidP="0072763D" w:rsidRDefault="00530C41" w14:paraId="7A12ECE2" w14:textId="196B01DE">
      <w:pPr>
        <w:jc w:val="right"/>
        <w:rPr>
          <w:sz w:val="18"/>
          <w:szCs w:val="18"/>
        </w:rPr>
      </w:pPr>
      <w:r>
        <w:rPr>
          <w:sz w:val="18"/>
          <w:szCs w:val="18"/>
        </w:rPr>
        <w:t>May 202</w:t>
      </w:r>
      <w:r w:rsidR="00E221DB">
        <w:rPr>
          <w:sz w:val="18"/>
          <w:szCs w:val="18"/>
        </w:rPr>
        <w:t>4</w:t>
      </w:r>
    </w:p>
    <w:sectPr w:rsidRPr="0072763D" w:rsidR="000F56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3DF9" w14:textId="77777777" w:rsidR="00AF3454" w:rsidRDefault="00AF3454" w:rsidP="00AF3454">
      <w:pPr>
        <w:spacing w:after="0" w:line="240" w:lineRule="auto"/>
      </w:pPr>
      <w:r>
        <w:separator/>
      </w:r>
    </w:p>
  </w:endnote>
  <w:endnote w:type="continuationSeparator" w:id="0">
    <w:p w14:paraId="4B1E67EB" w14:textId="77777777" w:rsidR="00AF3454" w:rsidRDefault="00AF3454" w:rsidP="00AF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ED76" w14:textId="77777777" w:rsidR="00AF3454" w:rsidRDefault="00AF3454" w:rsidP="00AF3454">
      <w:pPr>
        <w:spacing w:after="0" w:line="240" w:lineRule="auto"/>
      </w:pPr>
      <w:r>
        <w:separator/>
      </w:r>
    </w:p>
  </w:footnote>
  <w:footnote w:type="continuationSeparator" w:id="0">
    <w:p w14:paraId="57948414" w14:textId="77777777" w:rsidR="00AF3454" w:rsidRDefault="00AF3454" w:rsidP="00AF3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60C93"/>
    <w:multiLevelType w:val="hybridMultilevel"/>
    <w:tmpl w:val="4AB2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24E10"/>
    <w:multiLevelType w:val="hybridMultilevel"/>
    <w:tmpl w:val="F25EB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D504273"/>
    <w:multiLevelType w:val="hybridMultilevel"/>
    <w:tmpl w:val="E1343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8005D5"/>
    <w:multiLevelType w:val="hybridMultilevel"/>
    <w:tmpl w:val="E17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7F5562"/>
    <w:multiLevelType w:val="hybridMultilevel"/>
    <w:tmpl w:val="8A987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2D3020"/>
    <w:multiLevelType w:val="hybridMultilevel"/>
    <w:tmpl w:val="0BFA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3192649">
    <w:abstractNumId w:val="2"/>
  </w:num>
  <w:num w:numId="2" w16cid:durableId="1832019365">
    <w:abstractNumId w:val="3"/>
  </w:num>
  <w:num w:numId="3" w16cid:durableId="222760428">
    <w:abstractNumId w:val="0"/>
  </w:num>
  <w:num w:numId="4" w16cid:durableId="291373776">
    <w:abstractNumId w:val="4"/>
  </w:num>
  <w:num w:numId="5" w16cid:durableId="2084601456">
    <w:abstractNumId w:val="1"/>
  </w:num>
  <w:num w:numId="6" w16cid:durableId="322392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D6"/>
    <w:rsid w:val="000053CE"/>
    <w:rsid w:val="00010B27"/>
    <w:rsid w:val="000928C4"/>
    <w:rsid w:val="000A1E8C"/>
    <w:rsid w:val="000A3DCB"/>
    <w:rsid w:val="000F56C1"/>
    <w:rsid w:val="00115A1F"/>
    <w:rsid w:val="001B73EF"/>
    <w:rsid w:val="001C0C10"/>
    <w:rsid w:val="0020730F"/>
    <w:rsid w:val="00247B30"/>
    <w:rsid w:val="002650BB"/>
    <w:rsid w:val="002B49A0"/>
    <w:rsid w:val="002E3A65"/>
    <w:rsid w:val="003124A0"/>
    <w:rsid w:val="00361E01"/>
    <w:rsid w:val="00395540"/>
    <w:rsid w:val="003B6523"/>
    <w:rsid w:val="003D7475"/>
    <w:rsid w:val="003E7341"/>
    <w:rsid w:val="00421B00"/>
    <w:rsid w:val="00427785"/>
    <w:rsid w:val="00444301"/>
    <w:rsid w:val="00467E74"/>
    <w:rsid w:val="004C4A86"/>
    <w:rsid w:val="00530C41"/>
    <w:rsid w:val="00537C13"/>
    <w:rsid w:val="0054570B"/>
    <w:rsid w:val="00562C67"/>
    <w:rsid w:val="00642E66"/>
    <w:rsid w:val="006D1219"/>
    <w:rsid w:val="006F33AB"/>
    <w:rsid w:val="00711A10"/>
    <w:rsid w:val="0072763D"/>
    <w:rsid w:val="00735ACB"/>
    <w:rsid w:val="00783328"/>
    <w:rsid w:val="00830731"/>
    <w:rsid w:val="008A6DAF"/>
    <w:rsid w:val="008B79F4"/>
    <w:rsid w:val="008C17AC"/>
    <w:rsid w:val="0090087F"/>
    <w:rsid w:val="00903681"/>
    <w:rsid w:val="00936DD2"/>
    <w:rsid w:val="00950DB0"/>
    <w:rsid w:val="00970ED6"/>
    <w:rsid w:val="00970F44"/>
    <w:rsid w:val="00A365A9"/>
    <w:rsid w:val="00AC7F09"/>
    <w:rsid w:val="00AE5615"/>
    <w:rsid w:val="00AF1460"/>
    <w:rsid w:val="00AF3454"/>
    <w:rsid w:val="00B21DCD"/>
    <w:rsid w:val="00B235F2"/>
    <w:rsid w:val="00B46BBE"/>
    <w:rsid w:val="00B54AA9"/>
    <w:rsid w:val="00BC38FC"/>
    <w:rsid w:val="00BF5537"/>
    <w:rsid w:val="00CB0FD7"/>
    <w:rsid w:val="00D23742"/>
    <w:rsid w:val="00D2479F"/>
    <w:rsid w:val="00D32D91"/>
    <w:rsid w:val="00DA3DB2"/>
    <w:rsid w:val="00E221DB"/>
    <w:rsid w:val="00E6715B"/>
    <w:rsid w:val="00E77F89"/>
    <w:rsid w:val="00E97539"/>
    <w:rsid w:val="00EA4010"/>
    <w:rsid w:val="00EA5FD5"/>
    <w:rsid w:val="00EC661B"/>
    <w:rsid w:val="00F317E2"/>
    <w:rsid w:val="00F36DB3"/>
    <w:rsid w:val="00F45A30"/>
    <w:rsid w:val="00F51231"/>
    <w:rsid w:val="00F51B71"/>
    <w:rsid w:val="00FA7AD6"/>
    <w:rsid w:val="00FC3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377BF3"/>
  <w15:chartTrackingRefBased/>
  <w15:docId w15:val="{D6DB5E6E-60EF-4BCC-998C-2EADBBEF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E5615"/>
    <w:rPr>
      <w:sz w:val="16"/>
      <w:szCs w:val="16"/>
    </w:rPr>
  </w:style>
  <w:style w:type="paragraph" w:styleId="CommentText">
    <w:name w:val="annotation text"/>
    <w:basedOn w:val="Normal"/>
    <w:link w:val="CommentTextChar"/>
    <w:uiPriority w:val="99"/>
    <w:unhideWhenUsed/>
    <w:rsid w:val="00AE5615"/>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AE5615"/>
    <w:rPr>
      <w:rFonts w:asciiTheme="minorHAnsi" w:hAnsiTheme="minorHAnsi"/>
      <w:sz w:val="20"/>
      <w:szCs w:val="20"/>
    </w:rPr>
  </w:style>
  <w:style w:type="paragraph" w:styleId="ListParagraph">
    <w:name w:val="List Paragraph"/>
    <w:basedOn w:val="Normal"/>
    <w:uiPriority w:val="34"/>
    <w:qFormat/>
    <w:rsid w:val="00AE5615"/>
    <w:pPr>
      <w:spacing w:after="160" w:line="259" w:lineRule="auto"/>
      <w:ind w:left="720"/>
      <w:contextualSpacing/>
    </w:pPr>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54AA9"/>
    <w:pPr>
      <w:spacing w:after="200"/>
    </w:pPr>
    <w:rPr>
      <w:rFonts w:ascii="Arial" w:hAnsi="Arial"/>
      <w:b/>
      <w:bCs/>
    </w:rPr>
  </w:style>
  <w:style w:type="character" w:customStyle="1" w:styleId="CommentSubjectChar">
    <w:name w:val="Comment Subject Char"/>
    <w:basedOn w:val="CommentTextChar"/>
    <w:link w:val="CommentSubject"/>
    <w:uiPriority w:val="99"/>
    <w:semiHidden/>
    <w:rsid w:val="00B54AA9"/>
    <w:rPr>
      <w:rFonts w:asciiTheme="minorHAnsi" w:hAnsiTheme="minorHAnsi"/>
      <w:b/>
      <w:bCs/>
      <w:sz w:val="20"/>
      <w:szCs w:val="20"/>
    </w:rPr>
  </w:style>
  <w:style w:type="table" w:styleId="TableGrid">
    <w:name w:val="Table Grid"/>
    <w:basedOn w:val="TableNormal"/>
    <w:uiPriority w:val="39"/>
    <w:rsid w:val="001C0C1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0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ED6"/>
    <w:rPr>
      <w:rFonts w:ascii="Segoe UI" w:hAnsi="Segoe UI" w:cs="Segoe UI"/>
      <w:sz w:val="18"/>
      <w:szCs w:val="18"/>
    </w:rPr>
  </w:style>
  <w:style w:type="paragraph" w:styleId="Revision">
    <w:name w:val="Revision"/>
    <w:hidden/>
    <w:uiPriority w:val="99"/>
    <w:semiHidden/>
    <w:rsid w:val="00F51B71"/>
    <w:pPr>
      <w:spacing w:after="0" w:line="240" w:lineRule="auto"/>
    </w:pPr>
  </w:style>
  <w:style w:type="character" w:styleId="Hyperlink">
    <w:name w:val="Hyperlink"/>
    <w:basedOn w:val="DefaultParagraphFont"/>
    <w:uiPriority w:val="99"/>
    <w:unhideWhenUsed/>
    <w:rsid w:val="003B6523"/>
    <w:rPr>
      <w:color w:val="0000FF" w:themeColor="hyperlink"/>
      <w:u w:val="single"/>
    </w:rPr>
  </w:style>
  <w:style w:type="character" w:styleId="UnresolvedMention">
    <w:name w:val="Unresolved Mention"/>
    <w:basedOn w:val="DefaultParagraphFont"/>
    <w:uiPriority w:val="99"/>
    <w:semiHidden/>
    <w:unhideWhenUsed/>
    <w:rsid w:val="003B6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70438">
      <w:bodyDiv w:val="1"/>
      <w:marLeft w:val="0"/>
      <w:marRight w:val="0"/>
      <w:marTop w:val="0"/>
      <w:marBottom w:val="0"/>
      <w:divBdr>
        <w:top w:val="none" w:sz="0" w:space="0" w:color="auto"/>
        <w:left w:val="none" w:sz="0" w:space="0" w:color="auto"/>
        <w:bottom w:val="none" w:sz="0" w:space="0" w:color="auto"/>
        <w:right w:val="none" w:sz="0" w:space="0" w:color="auto"/>
      </w:divBdr>
    </w:div>
    <w:div w:id="800148385">
      <w:bodyDiv w:val="1"/>
      <w:marLeft w:val="0"/>
      <w:marRight w:val="0"/>
      <w:marTop w:val="0"/>
      <w:marBottom w:val="0"/>
      <w:divBdr>
        <w:top w:val="none" w:sz="0" w:space="0" w:color="auto"/>
        <w:left w:val="none" w:sz="0" w:space="0" w:color="auto"/>
        <w:bottom w:val="none" w:sz="0" w:space="0" w:color="auto"/>
        <w:right w:val="none" w:sz="0" w:space="0" w:color="auto"/>
      </w:divBdr>
    </w:div>
    <w:div w:id="149194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jectzero@valeofglamorga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ve-staffnet-vog.cloud.contensis.com/Documents/Directorates/Resources/Strategy-and-Partnership/Project-Zero/PZ-Climate-Change-Challenge-Plan-summar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leofglamorgan.gov.uk/Documents/Our%20Council/Achieving%20our%20vision/Consultation/Project-Zero-Challenge-Plan.pdf" TargetMode="External"/><Relationship Id="rId5" Type="http://schemas.openxmlformats.org/officeDocument/2006/relationships/styles" Target="styles.xml"/><Relationship Id="rId15" Type="http://schemas.openxmlformats.org/officeDocument/2006/relationships/hyperlink" Target="mailto:projectzero@valeofglamorgan.gov.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jectzero@valeofglamorg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940E7C3B2BD408FD2DCCEAEE76932" ma:contentTypeVersion="14" ma:contentTypeDescription="Create a new document." ma:contentTypeScope="" ma:versionID="8e04ddb836c38f323d47182d974cf582">
  <xsd:schema xmlns:xsd="http://www.w3.org/2001/XMLSchema" xmlns:xs="http://www.w3.org/2001/XMLSchema" xmlns:p="http://schemas.microsoft.com/office/2006/metadata/properties" xmlns:ns3="254e6e85-de8d-4e6c-8232-b9451fb19c7b" xmlns:ns4="3ec5e1e8-fd76-4a09-855a-f9479f0eeb17" targetNamespace="http://schemas.microsoft.com/office/2006/metadata/properties" ma:root="true" ma:fieldsID="b7d1bce96663c5d014b5b26215ae3d5c" ns3:_="" ns4:_="">
    <xsd:import namespace="254e6e85-de8d-4e6c-8232-b9451fb19c7b"/>
    <xsd:import namespace="3ec5e1e8-fd76-4a09-855a-f9479f0eeb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_activity"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e6e85-de8d-4e6c-8232-b9451fb19c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5e1e8-fd76-4a09-855a-f9479f0eeb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ec5e1e8-fd76-4a09-855a-f9479f0eeb17" xsi:nil="true"/>
  </documentManagement>
</p:properties>
</file>

<file path=customXml/itemProps1.xml><?xml version="1.0" encoding="utf-8"?>
<ds:datastoreItem xmlns:ds="http://schemas.openxmlformats.org/officeDocument/2006/customXml" ds:itemID="{B630F23A-E130-423E-9451-CB58B7241B04}">
  <ds:schemaRefs>
    <ds:schemaRef ds:uri="http://schemas.microsoft.com/sharepoint/v3/contenttype/forms"/>
  </ds:schemaRefs>
</ds:datastoreItem>
</file>

<file path=customXml/itemProps2.xml><?xml version="1.0" encoding="utf-8"?>
<ds:datastoreItem xmlns:ds="http://schemas.openxmlformats.org/officeDocument/2006/customXml" ds:itemID="{50733C35-0498-4EE2-B607-ED41ABD48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e6e85-de8d-4e6c-8232-b9451fb19c7b"/>
    <ds:schemaRef ds:uri="3ec5e1e8-fd76-4a09-855a-f9479f0ee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625FD-9E8F-4BA4-8551-F854D1C9FDCD}">
  <ds:schemaRefs>
    <ds:schemaRef ds:uri="254e6e85-de8d-4e6c-8232-b9451fb19c7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ec5e1e8-fd76-4a09-855a-f9479f0eeb17"/>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Project-Zero-Reserves-guidance-March-24</dc:title>
  <dc:subject>
  </dc:subject>
  <dc:creator>Moses, Helen</dc:creator>
  <cp:keywords>
  </cp:keywords>
  <dc:description>
  </dc:description>
  <cp:lastModifiedBy>Amy Auton</cp:lastModifiedBy>
  <cp:revision>4</cp:revision>
  <dcterms:created xsi:type="dcterms:W3CDTF">2024-05-30T14:32:00Z</dcterms:created>
  <dcterms:modified xsi:type="dcterms:W3CDTF">2024-06-07T10:21:01Z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0x010100C78940E7C3B2BD408FD2DCCEAEE76932</vt:lpwstr>
  </property>
</Properties>
</file>